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AB6" w:rsidRDefault="00584AB6" w:rsidP="00584AB6">
      <w:pPr>
        <w:pStyle w:val="PlainText"/>
      </w:pPr>
      <w:r>
        <w:t>Library/Media Meeting    11/16/2011 @ CP</w:t>
      </w:r>
    </w:p>
    <w:p w:rsidR="00584AB6" w:rsidRDefault="00584AB6" w:rsidP="00584AB6">
      <w:pPr>
        <w:pStyle w:val="PlainText"/>
      </w:pPr>
    </w:p>
    <w:p w:rsidR="00584AB6" w:rsidRDefault="00584AB6" w:rsidP="00584AB6">
      <w:pPr>
        <w:pStyle w:val="PlainText"/>
      </w:pPr>
      <w:r>
        <w:t>Library Group -</w:t>
      </w:r>
    </w:p>
    <w:p w:rsidR="00584AB6" w:rsidRDefault="00584AB6" w:rsidP="00584AB6">
      <w:pPr>
        <w:pStyle w:val="PlainText"/>
      </w:pPr>
    </w:p>
    <w:p w:rsidR="00584AB6" w:rsidRDefault="00584AB6" w:rsidP="00584AB6">
      <w:pPr>
        <w:pStyle w:val="PlainText"/>
      </w:pPr>
      <w:r>
        <w:t>Books/Materials:</w:t>
      </w:r>
    </w:p>
    <w:p w:rsidR="00584AB6" w:rsidRDefault="00584AB6" w:rsidP="00584AB6">
      <w:pPr>
        <w:pStyle w:val="PlainText"/>
      </w:pPr>
    </w:p>
    <w:p w:rsidR="00584AB6" w:rsidRDefault="00584AB6" w:rsidP="00584AB6">
      <w:pPr>
        <w:pStyle w:val="PlainText"/>
      </w:pPr>
      <w:r>
        <w:t>Hard to know how much to spend on nonfiction materials/resources because older students are getting information from the internet over checking out books.</w:t>
      </w:r>
    </w:p>
    <w:p w:rsidR="00584AB6" w:rsidRDefault="00584AB6" w:rsidP="00584AB6">
      <w:pPr>
        <w:pStyle w:val="PlainText"/>
      </w:pPr>
    </w:p>
    <w:p w:rsidR="00584AB6" w:rsidRDefault="00584AB6" w:rsidP="00584AB6">
      <w:pPr>
        <w:pStyle w:val="PlainText"/>
      </w:pPr>
      <w:r>
        <w:t xml:space="preserve">Kiyo said collection will vary based on teacher requirements so stay in touch with </w:t>
      </w:r>
      <w:r>
        <w:tab/>
        <w:t xml:space="preserve">them to see what they will have students use.  Also stay on top of collection and pay </w:t>
      </w:r>
      <w:r>
        <w:tab/>
        <w:t>attention to which materials are actually circulating.  Use Destiny to pull statistics regarding age of materials, what's checked out, etc. to determine needs.</w:t>
      </w:r>
    </w:p>
    <w:p w:rsidR="00584AB6" w:rsidRDefault="00584AB6" w:rsidP="00584AB6">
      <w:pPr>
        <w:pStyle w:val="PlainText"/>
      </w:pPr>
    </w:p>
    <w:p w:rsidR="00584AB6" w:rsidRDefault="00584AB6" w:rsidP="00584AB6">
      <w:pPr>
        <w:pStyle w:val="PlainText"/>
      </w:pPr>
      <w:r>
        <w:t xml:space="preserve">Purchase DVDs vs. VHS - copyright-wise we don't have right to convert our </w:t>
      </w:r>
      <w:r>
        <w:tab/>
        <w:t xml:space="preserve">VHS versions to DVD if the DVD version is available.  Use United Streaming when </w:t>
      </w:r>
      <w:r>
        <w:tab/>
        <w:t>possible as a best choice (cost effective with a multitude of videos available.  You can search ahead around special days to share the specific videos with your staff.  Can save temporarily in a folder for them but need to remove from server after that day (or can burn to a CD or put on an external hard drive as long as site as a subscription).</w:t>
      </w:r>
    </w:p>
    <w:p w:rsidR="00584AB6" w:rsidRDefault="00584AB6" w:rsidP="00584AB6">
      <w:pPr>
        <w:pStyle w:val="PlainText"/>
      </w:pPr>
      <w:r>
        <w:t xml:space="preserve">Training available for teachers on how to use Discovery (United </w:t>
      </w:r>
      <w:r>
        <w:tab/>
      </w:r>
      <w:r>
        <w:t>S</w:t>
      </w:r>
      <w:r>
        <w:t>treaming)?  Jason will check with Kris Linville.</w:t>
      </w:r>
      <w:bookmarkStart w:id="0" w:name="_GoBack"/>
      <w:bookmarkEnd w:id="0"/>
      <w:r>
        <w:tab/>
        <w:t>Does district pay for subscription or do sites?</w:t>
      </w:r>
    </w:p>
    <w:p w:rsidR="00584AB6" w:rsidRDefault="00584AB6" w:rsidP="00584AB6">
      <w:pPr>
        <w:pStyle w:val="PlainText"/>
      </w:pPr>
    </w:p>
    <w:p w:rsidR="00584AB6" w:rsidRDefault="00584AB6" w:rsidP="00584AB6">
      <w:pPr>
        <w:pStyle w:val="PlainText"/>
      </w:pPr>
      <w:r>
        <w:t xml:space="preserve">Keeping EL students in mind.....work with ELAC at your site.  Some sites have materials in other languages as well to support literacy in both.  One site has children's dictionaries in other languages.  PV got translations of novel studies, Newberry in available languages (like Charlotte's Web)....next will be high interest materials.  </w:t>
      </w:r>
      <w:proofErr w:type="gramStart"/>
      <w:r>
        <w:t>Kept in a separate spot in the library to make easier to find.</w:t>
      </w:r>
      <w:proofErr w:type="gramEnd"/>
    </w:p>
    <w:p w:rsidR="00584AB6" w:rsidRDefault="00584AB6" w:rsidP="00584AB6">
      <w:pPr>
        <w:pStyle w:val="PlainText"/>
      </w:pPr>
    </w:p>
    <w:p w:rsidR="00584AB6" w:rsidRDefault="00584AB6" w:rsidP="00584AB6">
      <w:pPr>
        <w:pStyle w:val="PlainText"/>
      </w:pPr>
      <w:r>
        <w:t>Which funds can be used for library materials?   Talk to administrator to explore options.  Some that are used are PTA (book fair money), birthday book earnings, grants, SLIP funds (join SSC or go speak to them)</w:t>
      </w:r>
      <w:proofErr w:type="gramStart"/>
      <w:r>
        <w:t xml:space="preserve">, EL funds.... </w:t>
      </w:r>
      <w:proofErr w:type="gramEnd"/>
      <w:r>
        <w:t xml:space="preserve"> ideas are on the library/media website.  It helps to have a specific plan/need in mind (with statistics if available) then present your needs to the group in charge of that funding. Jason suggests tying things to Common Core right now.... Also give different options for purchase for different amounts of money (ex. paperback vs. hardcover, different vendors).  </w:t>
      </w:r>
    </w:p>
    <w:p w:rsidR="00584AB6" w:rsidRDefault="00584AB6" w:rsidP="00584AB6">
      <w:pPr>
        <w:pStyle w:val="PlainText"/>
      </w:pPr>
    </w:p>
    <w:p w:rsidR="00584AB6" w:rsidRDefault="00584AB6" w:rsidP="00584AB6">
      <w:pPr>
        <w:pStyle w:val="PlainText"/>
      </w:pPr>
      <w:r>
        <w:t>Scheduling and checkout:</w:t>
      </w:r>
    </w:p>
    <w:p w:rsidR="00584AB6" w:rsidRDefault="00584AB6" w:rsidP="00584AB6">
      <w:pPr>
        <w:pStyle w:val="PlainText"/>
      </w:pPr>
    </w:p>
    <w:p w:rsidR="00584AB6" w:rsidRDefault="00584AB6" w:rsidP="00584AB6">
      <w:pPr>
        <w:pStyle w:val="PlainText"/>
      </w:pPr>
      <w:proofErr w:type="gramStart"/>
      <w:r>
        <w:t>Issue now with primary classes being so large.</w:t>
      </w:r>
      <w:proofErr w:type="gramEnd"/>
      <w:r>
        <w:t xml:space="preserve">  Is there a district policy regarding how much time allotted to each grade level?  At one site, upper grade usually gets an hour and primary a half hour so now seems unfair given that the class sizes are often the same.  There are also increased demands on library/media personnel in terms of textbooks which consume time.   Others said half hour is more standard across their grade levels.  Additional time can be scheduled for classes doing research, etc. during open times.  Kiyo said is a principal </w:t>
      </w:r>
      <w:proofErr w:type="gramStart"/>
      <w:r>
        <w:t>issue  and</w:t>
      </w:r>
      <w:proofErr w:type="gramEnd"/>
      <w:r>
        <w:t xml:space="preserve"> determined at site.  </w:t>
      </w:r>
    </w:p>
    <w:p w:rsidR="00584AB6" w:rsidRDefault="00584AB6" w:rsidP="00584AB6">
      <w:pPr>
        <w:pStyle w:val="PlainText"/>
      </w:pPr>
    </w:p>
    <w:p w:rsidR="00584AB6" w:rsidRDefault="00584AB6" w:rsidP="00584AB6">
      <w:pPr>
        <w:pStyle w:val="PlainText"/>
      </w:pPr>
      <w:r>
        <w:t xml:space="preserve">Another issue is who is actually allowed to check out materials....  Not good to have parents do it because there are privacy issues.  Some sites let them but restrict what they can see.  Kiyo said that parents are more likely to make mistakes and we deal with the issues that could have been avoided if staff member had done the checkout.  Some principals are supporting parents doing it to keep staff hours down....  Message needs to be given to principals with guidelines and </w:t>
      </w:r>
      <w:proofErr w:type="gramStart"/>
      <w:r>
        <w:t xml:space="preserve">importance of staying on </w:t>
      </w:r>
      <w:r>
        <w:lastRenderedPageBreak/>
        <w:t>top of materials by not having volunteers do</w:t>
      </w:r>
      <w:proofErr w:type="gramEnd"/>
      <w:r>
        <w:t xml:space="preserve"> check in/check out.  Some principals also seem to think library personnel has extra time to do other things (like working with students) if they see on schedule times when no class is in the library.  They need to realize there are other tasks to be done as well.  Jason said some places are doing pilots of </w:t>
      </w:r>
      <w:proofErr w:type="spellStart"/>
      <w:r>
        <w:t>self service</w:t>
      </w:r>
      <w:proofErr w:type="spellEnd"/>
      <w:r>
        <w:t xml:space="preserve"> kiosks....   Group doesn't like the idea...  Some have found many problems when teachers have done checkouts without them there.  Issue around classified vacation days that have to be taken and manning the library when they are gone for those or meetings....  </w:t>
      </w:r>
    </w:p>
    <w:p w:rsidR="00584AB6" w:rsidRDefault="00584AB6" w:rsidP="00584AB6">
      <w:pPr>
        <w:pStyle w:val="PlainText"/>
      </w:pPr>
      <w:r>
        <w:t xml:space="preserve">Ways it's dealt with at different sites - some close the library and have no checkout.  Some allow extra books to be checked out the prior week then close the library while they're gone.  </w:t>
      </w:r>
    </w:p>
    <w:p w:rsidR="00584AB6" w:rsidRDefault="00584AB6" w:rsidP="00584AB6">
      <w:pPr>
        <w:pStyle w:val="PlainText"/>
      </w:pPr>
      <w:r>
        <w:t>Circulation Policies - equitability....  If some teachers are comfortable with checkout and do it while others don't then some students have more access than others.</w:t>
      </w:r>
    </w:p>
    <w:p w:rsidR="00584AB6" w:rsidRDefault="00584AB6" w:rsidP="00584AB6">
      <w:pPr>
        <w:pStyle w:val="PlainText"/>
      </w:pPr>
      <w:r>
        <w:t xml:space="preserve">Jason worries that there are a lot of places where things can go wrong with people using the system with only minimal training.  He had been making assumptions that teachers don't do that or parents so that only library personnel are dealing with the system so he will not keep that in mind at sites where others do it....  </w:t>
      </w:r>
      <w:proofErr w:type="gramStart"/>
      <w:r>
        <w:t>Will need to formulate some district wide policies to support library personnel so they don't deal with all the pressure on them and the rules are consistent.</w:t>
      </w:r>
      <w:proofErr w:type="gramEnd"/>
      <w:r>
        <w:t xml:space="preserve">  </w:t>
      </w:r>
    </w:p>
    <w:p w:rsidR="00584AB6" w:rsidRDefault="00584AB6" w:rsidP="00584AB6">
      <w:pPr>
        <w:pStyle w:val="PlainText"/>
      </w:pPr>
    </w:p>
    <w:p w:rsidR="00584AB6" w:rsidRDefault="00584AB6" w:rsidP="00584AB6">
      <w:pPr>
        <w:pStyle w:val="PlainText"/>
      </w:pPr>
      <w:r>
        <w:t xml:space="preserve">School Library Standards - important to have librarians to truly address these.  </w:t>
      </w:r>
      <w:proofErr w:type="gramStart"/>
      <w:r>
        <w:t>Survey for the state to give a picture of what is going on in school libraries across districts.</w:t>
      </w:r>
      <w:proofErr w:type="gramEnd"/>
      <w:r>
        <w:t xml:space="preserve">  </w:t>
      </w:r>
    </w:p>
    <w:p w:rsidR="00584AB6" w:rsidRDefault="00584AB6" w:rsidP="00584AB6">
      <w:pPr>
        <w:pStyle w:val="PlainText"/>
      </w:pPr>
      <w:r>
        <w:t xml:space="preserve">OC Public Libraries just added Scholastic Book </w:t>
      </w:r>
      <w:proofErr w:type="spellStart"/>
      <w:r>
        <w:t>Flix</w:t>
      </w:r>
      <w:proofErr w:type="spellEnd"/>
      <w:r>
        <w:t xml:space="preserve"> (</w:t>
      </w:r>
      <w:proofErr w:type="spellStart"/>
      <w:r>
        <w:t>sp</w:t>
      </w:r>
      <w:proofErr w:type="spellEnd"/>
      <w:r>
        <w:t xml:space="preserve">?)....check it out.    Need to do PR to support programs...make sure you're known at your site by the different groups by sending out newsletters, etc.  Also support the public libraries and local businesses (like Whale of a Tale).   </w:t>
      </w:r>
    </w:p>
    <w:p w:rsidR="00584AB6" w:rsidRDefault="00584AB6" w:rsidP="00584AB6">
      <w:pPr>
        <w:pStyle w:val="PlainText"/>
      </w:pPr>
    </w:p>
    <w:p w:rsidR="00584AB6" w:rsidRDefault="00584AB6" w:rsidP="00584AB6">
      <w:pPr>
        <w:pStyle w:val="PlainText"/>
      </w:pPr>
      <w:r>
        <w:t xml:space="preserve">EIRM/RTI support - some participate but not most.  One does both but she is full time.  </w:t>
      </w:r>
    </w:p>
    <w:p w:rsidR="00584AB6" w:rsidRDefault="00584AB6" w:rsidP="00584AB6">
      <w:pPr>
        <w:pStyle w:val="PlainText"/>
      </w:pPr>
    </w:p>
    <w:p w:rsidR="00584AB6" w:rsidRDefault="00584AB6" w:rsidP="00584AB6">
      <w:pPr>
        <w:pStyle w:val="PlainText"/>
      </w:pPr>
      <w:r>
        <w:t xml:space="preserve">Personnel/Union...  </w:t>
      </w:r>
      <w:proofErr w:type="gramStart"/>
      <w:r>
        <w:t>state</w:t>
      </w:r>
      <w:proofErr w:type="gramEnd"/>
      <w:r>
        <w:t xml:space="preserve"> will be releasing a revenue report.  Will know what the state will do in January.  </w:t>
      </w:r>
    </w:p>
    <w:p w:rsidR="00584AB6" w:rsidRDefault="00584AB6" w:rsidP="00584AB6">
      <w:pPr>
        <w:pStyle w:val="PlainText"/>
      </w:pPr>
    </w:p>
    <w:p w:rsidR="00584AB6" w:rsidRDefault="00584AB6" w:rsidP="00584AB6">
      <w:pPr>
        <w:pStyle w:val="PlainText"/>
      </w:pPr>
      <w:r>
        <w:t xml:space="preserve">Kris Linville will be doing LAN school training at December meeting.  Jason says is an incredible tool they will all find useful.  </w:t>
      </w:r>
    </w:p>
    <w:p w:rsidR="00584AB6" w:rsidRDefault="00584AB6" w:rsidP="00584AB6">
      <w:pPr>
        <w:pStyle w:val="PlainText"/>
      </w:pPr>
    </w:p>
    <w:p w:rsidR="00584AB6" w:rsidRDefault="00584AB6" w:rsidP="00584AB6">
      <w:pPr>
        <w:pStyle w:val="PlainText"/>
      </w:pPr>
      <w:r>
        <w:t>Destiny - Placing hold on a book can be done by teachers?  Jason said teachers have different rights and he'll take a look at it.</w:t>
      </w:r>
    </w:p>
    <w:p w:rsidR="00584AB6" w:rsidRDefault="00584AB6" w:rsidP="00584AB6">
      <w:pPr>
        <w:pStyle w:val="PlainText"/>
      </w:pPr>
    </w:p>
    <w:p w:rsidR="007F1842" w:rsidRDefault="00584AB6" w:rsidP="00584AB6">
      <w:r>
        <w:t xml:space="preserve">Sharing - A History of Irvine by Ellen Bell (used to be at </w:t>
      </w:r>
      <w:proofErr w:type="spellStart"/>
      <w:r>
        <w:t>Springbrook</w:t>
      </w:r>
      <w:proofErr w:type="spellEnd"/>
      <w:r>
        <w:t xml:space="preserve">).  She'll go to schools to present and will be at Barnes &amp; Noble.  An email will be sent out to all with details.  </w:t>
      </w:r>
      <w:proofErr w:type="gramStart"/>
      <w:r>
        <w:t>Was also in the Irvine World News.</w:t>
      </w:r>
      <w:proofErr w:type="gramEnd"/>
      <w:r>
        <w:t xml:space="preserve">  </w:t>
      </w:r>
    </w:p>
    <w:sectPr w:rsidR="007F18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AB6"/>
    <w:rsid w:val="00584AB6"/>
    <w:rsid w:val="007F1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B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84AB6"/>
    <w:rPr>
      <w:rFonts w:ascii="Calibri" w:hAnsi="Calibri"/>
      <w:szCs w:val="21"/>
    </w:rPr>
  </w:style>
  <w:style w:type="character" w:customStyle="1" w:styleId="PlainTextChar">
    <w:name w:val="Plain Text Char"/>
    <w:basedOn w:val="DefaultParagraphFont"/>
    <w:link w:val="PlainText"/>
    <w:uiPriority w:val="99"/>
    <w:semiHidden/>
    <w:rsid w:val="00584AB6"/>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B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84AB6"/>
    <w:rPr>
      <w:rFonts w:ascii="Calibri" w:hAnsi="Calibri"/>
      <w:szCs w:val="21"/>
    </w:rPr>
  </w:style>
  <w:style w:type="character" w:customStyle="1" w:styleId="PlainTextChar">
    <w:name w:val="Plain Text Char"/>
    <w:basedOn w:val="DefaultParagraphFont"/>
    <w:link w:val="PlainText"/>
    <w:uiPriority w:val="99"/>
    <w:semiHidden/>
    <w:rsid w:val="00584AB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1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890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Simsovic</dc:creator>
  <cp:lastModifiedBy>Alan Simsovic</cp:lastModifiedBy>
  <cp:revision>1</cp:revision>
  <dcterms:created xsi:type="dcterms:W3CDTF">2011-11-17T20:53:00Z</dcterms:created>
  <dcterms:modified xsi:type="dcterms:W3CDTF">2011-11-17T20:55:00Z</dcterms:modified>
</cp:coreProperties>
</file>